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附件3：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bCs/>
          <w:color w:val="auto"/>
          <w:sz w:val="44"/>
          <w:szCs w:val="44"/>
          <w:lang w:eastAsia="zh-CN"/>
        </w:rPr>
        <w:t>比选</w:t>
      </w:r>
      <w:r>
        <w:rPr>
          <w:rFonts w:hint="eastAsia" w:ascii="方正小标宋简体" w:hAnsi="宋体" w:eastAsia="方正小标宋简体" w:cs="Times New Roman"/>
          <w:b/>
          <w:bCs/>
          <w:color w:val="auto"/>
          <w:sz w:val="44"/>
          <w:szCs w:val="44"/>
        </w:rPr>
        <w:t>报价函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/>
          <w:bCs/>
          <w:color w:val="auto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黔东南州水利投资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（集团）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有限责任公司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1、我方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仔细研究了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《州水投集团购买专题片拍摄制作服务比选报价邀请方案》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的全部内容，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我方对州水投集团专题片拍摄制作服务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费用总报价为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包干（含税）价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无追加费用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，承担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州水投集团专题片拍摄制作服务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2、如我方获得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州水投集团专题片拍摄制作服务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1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（1）我方承诺按照你单位的要求的期限与你方签订合同。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1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（2）我方承诺在合同约定的期限内完成相关工作。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3、我方在此声明，所递交的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文件及有关资料内容完整、真实和准确。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both"/>
        <w:textAlignment w:val="auto"/>
        <w:rPr>
          <w:rFonts w:hint="eastAsia" w:ascii="仿宋_GB2312" w:hAnsi="宋体" w:eastAsia="宋体" w:cs="Times New Roman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both"/>
        <w:textAlignment w:val="auto"/>
        <w:rPr>
          <w:rFonts w:hint="eastAsia" w:ascii="仿宋_GB2312" w:hAnsi="宋体" w:eastAsia="宋体" w:cs="Times New Roman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0" w:firstLineChars="1500"/>
        <w:jc w:val="both"/>
        <w:textAlignment w:val="auto"/>
        <w:rPr>
          <w:rFonts w:ascii="仿宋_GB2312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仿宋_GB2312" w:eastAsia="宋体" w:cs="Times New Roman"/>
          <w:color w:val="auto"/>
          <w:sz w:val="28"/>
          <w:szCs w:val="28"/>
        </w:rPr>
        <w:t>编制机构（盖章）：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0" w:firstLineChars="1500"/>
        <w:jc w:val="both"/>
        <w:textAlignment w:val="auto"/>
        <w:rPr>
          <w:rFonts w:ascii="仿宋_GB2312" w:eastAsia="宋体" w:cs="Times New Roman"/>
          <w:color w:val="auto"/>
          <w:sz w:val="28"/>
          <w:szCs w:val="28"/>
        </w:rPr>
      </w:pPr>
      <w:r>
        <w:rPr>
          <w:rFonts w:hint="eastAsia" w:ascii="仿宋_GB2312" w:eastAsia="宋体" w:cs="Times New Roman"/>
          <w:color w:val="auto"/>
          <w:sz w:val="28"/>
          <w:szCs w:val="28"/>
        </w:rPr>
        <w:t>地址：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0" w:firstLineChars="1500"/>
        <w:jc w:val="both"/>
        <w:textAlignment w:val="auto"/>
        <w:rPr>
          <w:rFonts w:ascii="仿宋_GB2312" w:eastAsia="宋体" w:cs="Times New Roman"/>
          <w:color w:val="auto"/>
          <w:sz w:val="28"/>
          <w:szCs w:val="28"/>
        </w:rPr>
      </w:pPr>
      <w:r>
        <w:rPr>
          <w:rFonts w:hint="eastAsia" w:ascii="仿宋_GB2312" w:eastAsia="宋体" w:cs="Times New Roman"/>
          <w:color w:val="auto"/>
          <w:sz w:val="28"/>
          <w:szCs w:val="28"/>
        </w:rPr>
        <w:t>法定代表人或授权委托人（签字）：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0" w:firstLineChars="1500"/>
        <w:jc w:val="both"/>
        <w:textAlignment w:val="auto"/>
        <w:rPr>
          <w:rFonts w:ascii="仿宋_GB2312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仿宋_GB2312" w:eastAsia="宋体" w:cs="Times New Roman"/>
          <w:color w:val="auto"/>
          <w:sz w:val="28"/>
          <w:szCs w:val="28"/>
        </w:rPr>
        <w:t>邮编</w:t>
      </w:r>
      <w:r>
        <w:rPr>
          <w:rFonts w:hint="eastAsia" w:ascii="仿宋_GB2312" w:eastAsia="宋体" w:cs="Times New Roman"/>
          <w:color w:val="auto"/>
          <w:sz w:val="28"/>
          <w:szCs w:val="28"/>
          <w:u w:val="single"/>
        </w:rPr>
        <w:t xml:space="preserve">：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0" w:firstLineChars="1500"/>
        <w:jc w:val="both"/>
        <w:textAlignment w:val="auto"/>
        <w:rPr>
          <w:rFonts w:ascii="仿宋_GB2312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仿宋_GB2312" w:eastAsia="宋体" w:cs="Times New Roman"/>
          <w:color w:val="auto"/>
          <w:sz w:val="28"/>
          <w:szCs w:val="28"/>
        </w:rPr>
        <w:t>电话</w:t>
      </w:r>
      <w:r>
        <w:rPr>
          <w:rFonts w:hint="eastAsia" w:ascii="仿宋_GB2312" w:eastAsia="宋体" w:cs="Times New Roman"/>
          <w:color w:val="auto"/>
          <w:sz w:val="28"/>
          <w:szCs w:val="28"/>
          <w:u w:val="single"/>
        </w:rPr>
        <w:t xml:space="preserve">：                      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default" w:ascii="仿宋_GB2312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宋体" w:cs="Times New Roman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宋体" w:cs="Times New Roman"/>
          <w:color w:val="auto"/>
          <w:sz w:val="28"/>
          <w:szCs w:val="28"/>
        </w:rPr>
        <w:t>年</w:t>
      </w:r>
      <w:r>
        <w:rPr>
          <w:rFonts w:hint="eastAsia" w:ascii="仿宋_GB2312" w:eastAsia="宋体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eastAsia="宋体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宋体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宋体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eastAsia="宋体" w:cs="Times New Roman"/>
          <w:color w:val="auto"/>
          <w:sz w:val="28"/>
          <w:szCs w:val="28"/>
        </w:rPr>
        <w:t>月</w:t>
      </w:r>
      <w:r>
        <w:rPr>
          <w:rFonts w:hint="eastAsia" w:ascii="仿宋_GB2312" w:eastAsia="宋体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eastAsia="宋体" w:cs="Times New Roman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宋体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eastAsia="宋体" w:cs="Times New Roman"/>
          <w:color w:val="auto"/>
          <w:sz w:val="28"/>
          <w:szCs w:val="28"/>
        </w:rPr>
        <w:t>日</w:t>
      </w:r>
      <w:r>
        <w:rPr>
          <w:rFonts w:hint="eastAsia" w:ascii="仿宋_GB2312" w:eastAsia="宋体" w:cs="Times New Roman"/>
          <w:color w:val="auto"/>
          <w:sz w:val="28"/>
          <w:szCs w:val="28"/>
          <w:lang w:val="en-US" w:eastAsia="zh-CN"/>
        </w:rPr>
        <w:t xml:space="preserve">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p/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pgNumType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2FhZmM4NDQ2ZmI0MjkxMGM1MGIyYjIwMGU3ZDEifQ=="/>
  </w:docVars>
  <w:rsids>
    <w:rsidRoot w:val="015F1E72"/>
    <w:rsid w:val="015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2023-12-15T10:43:00Z</dcterms:created>
  <dc:creator>周容妃</dc:creator>
  <cp:lastModifiedBy>周容妃</cp:lastModifiedBy>
  <dcterms:modified xsi:type="dcterms:W3CDTF">2023-12-15T10:44:40Z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54136DEB48864261AC4C108DB585C27D_11</vt:lpwstr>
  </property>
</Properties>
</file>